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708A5A28" w:rsidR="00A3244D" w:rsidRPr="00FE2168" w:rsidRDefault="00A3244D" w:rsidP="00D042D9">
      <w:pPr>
        <w:tabs>
          <w:tab w:val="left" w:pos="9611"/>
        </w:tabs>
        <w:jc w:val="center"/>
        <w:rPr>
          <w:rFonts w:ascii="Times New Roman" w:hAnsi="Times New Roman" w:cs="Times New Roman"/>
          <w:b/>
          <w:bCs/>
          <w:color w:val="000000"/>
          <w:sz w:val="48"/>
          <w:szCs w:val="48"/>
          <w:shd w:val="clear" w:color="auto" w:fill="FFFFFF"/>
        </w:rPr>
      </w:pPr>
      <w:r w:rsidRPr="00032AF7">
        <w:rPr>
          <w:rFonts w:ascii="Times New Roman" w:hAnsi="Times New Roman" w:cs="Times New Roman"/>
          <w:b/>
          <w:bCs/>
          <w:color w:val="000000"/>
          <w:sz w:val="48"/>
          <w:szCs w:val="48"/>
          <w:shd w:val="clear" w:color="auto" w:fill="FFFFFF"/>
        </w:rPr>
        <w:t>Technoarete Transactions on</w:t>
      </w:r>
      <w:r w:rsidR="00032AF7" w:rsidRPr="00032AF7">
        <w:rPr>
          <w:rFonts w:ascii="Times New Roman" w:hAnsi="Times New Roman" w:cs="Times New Roman"/>
          <w:b/>
          <w:bCs/>
          <w:color w:val="000000"/>
          <w:sz w:val="48"/>
          <w:szCs w:val="48"/>
          <w:shd w:val="clear" w:color="auto" w:fill="FFFFFF"/>
        </w:rPr>
        <w:t xml:space="preserve"> </w:t>
      </w:r>
      <w:r w:rsidR="006A4B58">
        <w:rPr>
          <w:rFonts w:ascii="Times New Roman" w:hAnsi="Times New Roman" w:cs="Times New Roman"/>
          <w:b/>
          <w:bCs/>
          <w:color w:val="000000"/>
          <w:sz w:val="48"/>
          <w:szCs w:val="48"/>
          <w:shd w:val="clear" w:color="auto" w:fill="FFFFFF"/>
        </w:rPr>
        <w:t>Health Science and Health Informatics</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DE55" w14:textId="77777777" w:rsidR="000C77DF" w:rsidRDefault="000C77DF" w:rsidP="00D042D9">
      <w:pPr>
        <w:spacing w:after="0" w:line="240" w:lineRule="auto"/>
      </w:pPr>
      <w:r>
        <w:separator/>
      </w:r>
    </w:p>
  </w:endnote>
  <w:endnote w:type="continuationSeparator" w:id="0">
    <w:p w14:paraId="0BDDEC2E" w14:textId="77777777" w:rsidR="000C77DF" w:rsidRDefault="000C77DF"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D3F8" w14:textId="77777777" w:rsidR="000C77DF" w:rsidRDefault="000C77DF" w:rsidP="00D042D9">
      <w:pPr>
        <w:spacing w:after="0" w:line="240" w:lineRule="auto"/>
      </w:pPr>
      <w:r>
        <w:separator/>
      </w:r>
    </w:p>
  </w:footnote>
  <w:footnote w:type="continuationSeparator" w:id="0">
    <w:p w14:paraId="0CC349AD" w14:textId="77777777" w:rsidR="000C77DF" w:rsidRDefault="000C77DF"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0C77DF">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0C77DF">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0C77DF">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32AF7"/>
    <w:rsid w:val="00070556"/>
    <w:rsid w:val="000911E7"/>
    <w:rsid w:val="000C77DF"/>
    <w:rsid w:val="001E5A33"/>
    <w:rsid w:val="00230EFC"/>
    <w:rsid w:val="00394F66"/>
    <w:rsid w:val="006A4B58"/>
    <w:rsid w:val="00A3244D"/>
    <w:rsid w:val="00A370E7"/>
    <w:rsid w:val="00BC07AE"/>
    <w:rsid w:val="00C40879"/>
    <w:rsid w:val="00CC2DFC"/>
    <w:rsid w:val="00D042D9"/>
    <w:rsid w:val="00D46BE9"/>
    <w:rsid w:val="00DF0563"/>
    <w:rsid w:val="00EE44D9"/>
    <w:rsid w:val="00F06372"/>
    <w:rsid w:val="00F07EDF"/>
    <w:rsid w:val="00FE21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50E59-5008-4CA9-87E6-D9894BC422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2021-09-27T13:32:00Z</dcterms:created>
  <dcterms:modified xsi:type="dcterms:W3CDTF">2021-09-27T13:32:00Z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